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п. Нижний Баскунчак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34.30.004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Знаменск, Астраханская область, г. Знаменск, зона Т ½,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Ахтубинск, Астраханская область, Ахтубинский район, г. Ахтубинск, ул. Добролюбова, 21б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Нижний Баскунчак, Астраханская область, Ахтубинский район, п. Нижний Баскунчак, ул. М. Горького, д. 22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Хиросимы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Первая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18Р-2 "Самара - Пугачев - Энгельс - Волгоград"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18Р-1 "Волгоград (от г.Волжский) - 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12Р-001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12Р-001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12Р-001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12Н 013 "Ахтубинск - Нижний Баскунчак"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Верхний Баскунчак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12Н 013 "Ахтубинск - Нижний Баскунчак"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Баскунчак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Баскунчак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Баскунчак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Баскунчак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12Н 013 "Ахтубинск - Нижний Баскунчак"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Верхний Баскунчак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12Н 013 "Ахтубинск - Нижний Баскунчак"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12Р-001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12Р-001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12Р-001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18Р-1 "Волгоград (от г.Волжский) - 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18Р-0/1 (второй пусковой комплекс мостового перехода через реку Волга в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18К-2 «Волгоград - Краснослободск - Средняя Ахтуба»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18Р-0 (первый пусковой комплекс первой очереди мостового перехода через р. Волгу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